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/>
        <w:jc w:val="center"/>
        <w:rPr>
          <w:rFonts w:hint="default" w:ascii="Arial" w:hAnsi="Arial" w:cs="Arial"/>
          <w:sz w:val="24"/>
          <w:szCs w:val="24"/>
        </w:rPr>
      </w:pPr>
    </w:p>
    <w:tbl>
      <w:tblPr>
        <w:tblW w:w="9375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835"/>
        <w:gridCol w:w="1563"/>
        <w:gridCol w:w="2027"/>
        <w:gridCol w:w="1887"/>
        <w:gridCol w:w="222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restart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default" w:ascii="andale mono" w:hAnsi="andale mono" w:eastAsia="andale mono" w:cs="andale mono"/>
                <w:color w:val="000000"/>
                <w:sz w:val="24"/>
                <w:szCs w:val="24"/>
                <w:bdr w:val="none" w:color="auto" w:sz="0" w:space="0"/>
              </w:rPr>
              <w:t>申</w:t>
            </w:r>
            <w:r>
              <w:rPr>
                <w:rFonts w:hint="default" w:ascii="andale mono" w:hAnsi="andale mono" w:eastAsia="andale mono" w:cs="andale mono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ndale mono" w:hAnsi="andale mono" w:eastAsia="andale mono" w:cs="andale mono"/>
                <w:sz w:val="24"/>
                <w:szCs w:val="24"/>
                <w:bdr w:val="none" w:color="auto" w:sz="0" w:space="0"/>
              </w:rPr>
              <w:t>请</w:t>
            </w:r>
            <w:r>
              <w:rPr>
                <w:rFonts w:hint="default" w:ascii="andale mono" w:hAnsi="andale mono" w:eastAsia="andale mono" w:cs="andale mono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ndale mono" w:hAnsi="andale mono" w:eastAsia="andale mono" w:cs="andale mono"/>
                <w:sz w:val="24"/>
                <w:szCs w:val="24"/>
                <w:bdr w:val="none" w:color="auto" w:sz="0" w:space="0"/>
              </w:rPr>
              <w:t>人</w:t>
            </w:r>
            <w:r>
              <w:rPr>
                <w:rFonts w:hint="default" w:ascii="andale mono" w:hAnsi="andale mono" w:eastAsia="andale mono" w:cs="andale mono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ndale mono" w:hAnsi="andale mono" w:eastAsia="andale mono" w:cs="andale mono"/>
                <w:sz w:val="24"/>
                <w:szCs w:val="24"/>
                <w:bdr w:val="none" w:color="auto" w:sz="0" w:space="0"/>
              </w:rPr>
              <w:t>信</w:t>
            </w:r>
            <w:r>
              <w:rPr>
                <w:rFonts w:hint="default" w:ascii="andale mono" w:hAnsi="andale mono" w:eastAsia="andale mono" w:cs="andale mono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ndale mono" w:hAnsi="andale mono" w:eastAsia="andale mono" w:cs="andale mono"/>
                <w:sz w:val="24"/>
                <w:szCs w:val="24"/>
                <w:bdr w:val="none" w:color="auto" w:sz="0" w:space="0"/>
              </w:rPr>
              <w:t>息</w:t>
            </w:r>
          </w:p>
        </w:tc>
        <w:tc>
          <w:tcPr>
            <w:tcW w:w="540" w:type="dxa"/>
            <w:vMerge w:val="restart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ndale mono" w:hAnsi="andale mono" w:eastAsia="andale mono" w:cs="andale mono"/>
                <w:color w:val="000000"/>
                <w:sz w:val="24"/>
                <w:szCs w:val="24"/>
                <w:bdr w:val="none" w:color="auto" w:sz="0" w:space="0"/>
              </w:rPr>
              <w:t>公</w:t>
            </w:r>
            <w:r>
              <w:rPr>
                <w:rFonts w:hint="default" w:ascii="andale mono" w:hAnsi="andale mono" w:eastAsia="andale mono" w:cs="andale mono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ndale mono" w:hAnsi="andale mono" w:eastAsia="andale mono" w:cs="andale mono"/>
                <w:sz w:val="24"/>
                <w:szCs w:val="24"/>
                <w:bdr w:val="none" w:color="auto" w:sz="0" w:space="0"/>
              </w:rPr>
              <w:t>民</w:t>
            </w:r>
          </w:p>
        </w:tc>
        <w:tc>
          <w:tcPr>
            <w:tcW w:w="1485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ndale mono" w:hAnsi="andale mono" w:eastAsia="andale mono" w:cs="andale mono"/>
                <w:color w:val="000000"/>
                <w:sz w:val="24"/>
                <w:szCs w:val="24"/>
                <w:bdr w:val="none" w:color="auto" w:sz="0" w:space="0"/>
              </w:rPr>
              <w:t>姓 名</w:t>
            </w:r>
          </w:p>
        </w:tc>
        <w:tc>
          <w:tcPr>
            <w:tcW w:w="1965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ndale mono" w:hAnsi="andale mono" w:eastAsia="andale mono" w:cs="andale mono"/>
                <w:color w:val="000000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2070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1" w:sz="8" w:space="0"/>
              <w:bottom w:val="single" w:color="000001" w:sz="8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ndale mono" w:hAnsi="andale mono" w:eastAsia="andale mono" w:cs="andale mono"/>
                <w:color w:val="000000"/>
                <w:sz w:val="24"/>
                <w:szCs w:val="24"/>
                <w:bdr w:val="none" w:color="auto" w:sz="0" w:space="0"/>
              </w:rPr>
              <w:t>证件名称</w:t>
            </w:r>
          </w:p>
        </w:tc>
        <w:tc>
          <w:tcPr>
            <w:tcW w:w="1965" w:type="dxa"/>
            <w:tcBorders>
              <w:top w:val="nil"/>
              <w:left w:val="single" w:color="000001" w:sz="8" w:space="0"/>
              <w:bottom w:val="single" w:color="000001" w:sz="8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single" w:color="000001" w:sz="8" w:space="0"/>
              <w:bottom w:val="single" w:color="000001" w:sz="8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ndale mono" w:hAnsi="andale mono" w:eastAsia="andale mono" w:cs="andale mono"/>
                <w:color w:val="000000"/>
                <w:sz w:val="24"/>
                <w:szCs w:val="24"/>
                <w:bdr w:val="none" w:color="auto" w:sz="0" w:space="0"/>
              </w:rPr>
              <w:t>证件号码</w:t>
            </w:r>
          </w:p>
        </w:tc>
        <w:tc>
          <w:tcPr>
            <w:tcW w:w="2070" w:type="dxa"/>
            <w:tcBorders>
              <w:top w:val="nil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1" w:sz="8" w:space="0"/>
              <w:bottom w:val="single" w:color="000001" w:sz="8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ndale mono" w:hAnsi="andale mono" w:eastAsia="andale mono" w:cs="andale mono"/>
                <w:color w:val="00000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965" w:type="dxa"/>
            <w:tcBorders>
              <w:top w:val="nil"/>
              <w:left w:val="single" w:color="000001" w:sz="8" w:space="0"/>
              <w:bottom w:val="single" w:color="000001" w:sz="8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single" w:color="000001" w:sz="8" w:space="0"/>
              <w:bottom w:val="single" w:color="000001" w:sz="8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ndale mono" w:hAnsi="andale mono" w:eastAsia="andale mono" w:cs="andale mono"/>
                <w:color w:val="000000"/>
                <w:sz w:val="24"/>
                <w:szCs w:val="24"/>
                <w:bdr w:val="none" w:color="auto" w:sz="0" w:space="0"/>
              </w:rPr>
              <w:t>邮政编码</w:t>
            </w:r>
          </w:p>
        </w:tc>
        <w:tc>
          <w:tcPr>
            <w:tcW w:w="2070" w:type="dxa"/>
            <w:tcBorders>
              <w:top w:val="nil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1" w:sz="8" w:space="0"/>
              <w:bottom w:val="single" w:color="000001" w:sz="8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ndale mono" w:hAnsi="andale mono" w:eastAsia="andale mono" w:cs="andale mono"/>
                <w:color w:val="000000"/>
                <w:sz w:val="24"/>
                <w:szCs w:val="24"/>
                <w:bdr w:val="none" w:color="auto" w:sz="0" w:space="0"/>
              </w:rPr>
              <w:t>联系地址</w:t>
            </w:r>
          </w:p>
        </w:tc>
        <w:tc>
          <w:tcPr>
            <w:tcW w:w="1965" w:type="dxa"/>
            <w:tcBorders>
              <w:top w:val="nil"/>
              <w:left w:val="single" w:color="000001" w:sz="8" w:space="0"/>
              <w:bottom w:val="single" w:color="000001" w:sz="8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single" w:color="000001" w:sz="8" w:space="0"/>
              <w:bottom w:val="single" w:color="000001" w:sz="8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ndale mono" w:hAnsi="andale mono" w:eastAsia="andale mono" w:cs="andale mono"/>
                <w:color w:val="000000"/>
                <w:sz w:val="24"/>
                <w:szCs w:val="24"/>
                <w:bdr w:val="none" w:color="auto" w:sz="0" w:space="0"/>
              </w:rPr>
              <w:t>传 真</w:t>
            </w:r>
          </w:p>
        </w:tc>
        <w:tc>
          <w:tcPr>
            <w:tcW w:w="2070" w:type="dxa"/>
            <w:tcBorders>
              <w:top w:val="nil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1" w:sz="8" w:space="0"/>
              <w:bottom w:val="single" w:color="000001" w:sz="8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ndale mono" w:hAnsi="andale mono" w:eastAsia="andale mono" w:cs="andale mono"/>
                <w:color w:val="000000"/>
                <w:sz w:val="24"/>
                <w:szCs w:val="24"/>
                <w:bdr w:val="none" w:color="auto" w:sz="0" w:space="0"/>
              </w:rPr>
              <w:t>电子邮箱</w:t>
            </w:r>
          </w:p>
        </w:tc>
        <w:tc>
          <w:tcPr>
            <w:tcW w:w="5925" w:type="dxa"/>
            <w:gridSpan w:val="3"/>
            <w:tcBorders>
              <w:top w:val="nil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color="000001" w:sz="8" w:space="0"/>
              <w:bottom w:val="single" w:color="000001" w:sz="8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ndale mono" w:hAnsi="andale mono" w:eastAsia="andale mono" w:cs="andale mono"/>
                <w:color w:val="000000"/>
                <w:sz w:val="24"/>
                <w:szCs w:val="24"/>
                <w:bdr w:val="none" w:color="auto" w:sz="0" w:space="0"/>
              </w:rPr>
              <w:t>法</w:t>
            </w:r>
            <w:r>
              <w:rPr>
                <w:rFonts w:hint="default" w:ascii="andale mono" w:hAnsi="andale mono" w:eastAsia="andale mono" w:cs="andale mono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ndale mono" w:hAnsi="andale mono" w:eastAsia="andale mono" w:cs="andale mono"/>
                <w:sz w:val="24"/>
                <w:szCs w:val="24"/>
                <w:bdr w:val="none" w:color="auto" w:sz="0" w:space="0"/>
              </w:rPr>
              <w:t>人</w:t>
            </w:r>
            <w:r>
              <w:rPr>
                <w:rFonts w:hint="default" w:ascii="andale mono" w:hAnsi="andale mono" w:eastAsia="andale mono" w:cs="andale mono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ndale mono" w:hAnsi="andale mono" w:eastAsia="andale mono" w:cs="andale mono"/>
                <w:sz w:val="24"/>
                <w:szCs w:val="24"/>
                <w:bdr w:val="none" w:color="auto" w:sz="0" w:space="0"/>
              </w:rPr>
              <w:t>/</w:t>
            </w:r>
            <w:r>
              <w:rPr>
                <w:rFonts w:hint="default" w:ascii="andale mono" w:hAnsi="andale mono" w:eastAsia="andale mono" w:cs="andale mono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ndale mono" w:hAnsi="andale mono" w:eastAsia="andale mono" w:cs="andale mono"/>
                <w:sz w:val="24"/>
                <w:szCs w:val="24"/>
                <w:bdr w:val="none" w:color="auto" w:sz="0" w:space="0"/>
              </w:rPr>
              <w:t>其</w:t>
            </w:r>
            <w:r>
              <w:rPr>
                <w:rFonts w:hint="default" w:ascii="andale mono" w:hAnsi="andale mono" w:eastAsia="andale mono" w:cs="andale mono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ndale mono" w:hAnsi="andale mono" w:eastAsia="andale mono" w:cs="andale mono"/>
                <w:sz w:val="24"/>
                <w:szCs w:val="24"/>
                <w:bdr w:val="none" w:color="auto" w:sz="0" w:space="0"/>
              </w:rPr>
              <w:t>它</w:t>
            </w:r>
            <w:r>
              <w:rPr>
                <w:rFonts w:hint="default" w:ascii="andale mono" w:hAnsi="andale mono" w:eastAsia="andale mono" w:cs="andale mono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ndale mono" w:hAnsi="andale mono" w:eastAsia="andale mono" w:cs="andale mono"/>
                <w:sz w:val="24"/>
                <w:szCs w:val="24"/>
                <w:bdr w:val="none" w:color="auto" w:sz="0" w:space="0"/>
              </w:rPr>
              <w:t>组</w:t>
            </w:r>
            <w:r>
              <w:rPr>
                <w:rFonts w:hint="default" w:ascii="andale mono" w:hAnsi="andale mono" w:eastAsia="andale mono" w:cs="andale mono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ndale mono" w:hAnsi="andale mono" w:eastAsia="andale mono" w:cs="andale mono"/>
                <w:sz w:val="24"/>
                <w:szCs w:val="24"/>
                <w:bdr w:val="none" w:color="auto" w:sz="0" w:space="0"/>
              </w:rPr>
              <w:t>织</w:t>
            </w:r>
          </w:p>
        </w:tc>
        <w:tc>
          <w:tcPr>
            <w:tcW w:w="1485" w:type="dxa"/>
            <w:tcBorders>
              <w:top w:val="nil"/>
              <w:left w:val="single" w:color="000001" w:sz="8" w:space="0"/>
              <w:bottom w:val="single" w:color="000001" w:sz="8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ndale mono" w:hAnsi="andale mono" w:eastAsia="andale mono" w:cs="andale mono"/>
                <w:color w:val="000000"/>
                <w:sz w:val="24"/>
                <w:szCs w:val="24"/>
                <w:bdr w:val="none" w:color="auto" w:sz="0" w:space="0"/>
              </w:rPr>
              <w:t>名 称</w:t>
            </w:r>
          </w:p>
        </w:tc>
        <w:tc>
          <w:tcPr>
            <w:tcW w:w="1965" w:type="dxa"/>
            <w:tcBorders>
              <w:top w:val="nil"/>
              <w:left w:val="single" w:color="000001" w:sz="8" w:space="0"/>
              <w:bottom w:val="single" w:color="000001" w:sz="8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single" w:color="000001" w:sz="8" w:space="0"/>
              <w:bottom w:val="single" w:color="000001" w:sz="8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ndale mono" w:hAnsi="andale mono" w:eastAsia="andale mono" w:cs="andale mono"/>
                <w:color w:val="000000"/>
                <w:sz w:val="24"/>
                <w:szCs w:val="24"/>
                <w:bdr w:val="none" w:color="auto" w:sz="0" w:space="0"/>
              </w:rPr>
              <w:t>组织机构代码</w:t>
            </w:r>
          </w:p>
        </w:tc>
        <w:tc>
          <w:tcPr>
            <w:tcW w:w="2070" w:type="dxa"/>
            <w:tcBorders>
              <w:top w:val="nil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1" w:sz="8" w:space="0"/>
              <w:bottom w:val="single" w:color="000001" w:sz="8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1" w:sz="8" w:space="0"/>
              <w:bottom w:val="single" w:color="000001" w:sz="8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ndale mono" w:hAnsi="andale mono" w:eastAsia="andale mono" w:cs="andale mono"/>
                <w:color w:val="000000"/>
                <w:sz w:val="24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1965" w:type="dxa"/>
            <w:tcBorders>
              <w:top w:val="nil"/>
              <w:left w:val="single" w:color="000001" w:sz="8" w:space="0"/>
              <w:bottom w:val="single" w:color="000001" w:sz="8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single" w:color="000001" w:sz="8" w:space="0"/>
              <w:bottom w:val="single" w:color="000001" w:sz="8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ndale mono" w:hAnsi="andale mono" w:eastAsia="andale mono" w:cs="andale mono"/>
                <w:color w:val="000000"/>
                <w:sz w:val="24"/>
                <w:szCs w:val="24"/>
                <w:bdr w:val="none" w:color="auto" w:sz="0" w:space="0"/>
              </w:rPr>
              <w:t>联系人姓名</w:t>
            </w:r>
          </w:p>
        </w:tc>
        <w:tc>
          <w:tcPr>
            <w:tcW w:w="2070" w:type="dxa"/>
            <w:tcBorders>
              <w:top w:val="nil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1" w:sz="8" w:space="0"/>
              <w:bottom w:val="single" w:color="000001" w:sz="8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1" w:sz="8" w:space="0"/>
              <w:bottom w:val="single" w:color="000001" w:sz="8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ndale mono" w:hAnsi="andale mono" w:eastAsia="andale mono" w:cs="andale mono"/>
                <w:color w:val="000000"/>
                <w:sz w:val="24"/>
                <w:szCs w:val="24"/>
                <w:bdr w:val="none" w:color="auto" w:sz="0" w:space="0"/>
              </w:rPr>
              <w:t>联系人电话</w:t>
            </w:r>
          </w:p>
        </w:tc>
        <w:tc>
          <w:tcPr>
            <w:tcW w:w="1965" w:type="dxa"/>
            <w:tcBorders>
              <w:top w:val="nil"/>
              <w:left w:val="single" w:color="000001" w:sz="8" w:space="0"/>
              <w:bottom w:val="single" w:color="000001" w:sz="8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single" w:color="000001" w:sz="8" w:space="0"/>
              <w:bottom w:val="single" w:color="000001" w:sz="8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ndale mono" w:hAnsi="andale mono" w:eastAsia="andale mono" w:cs="andale mono"/>
                <w:color w:val="000000"/>
                <w:sz w:val="24"/>
                <w:szCs w:val="24"/>
                <w:bdr w:val="none" w:color="auto" w:sz="0" w:space="0"/>
              </w:rPr>
              <w:t>传 真</w:t>
            </w:r>
          </w:p>
        </w:tc>
        <w:tc>
          <w:tcPr>
            <w:tcW w:w="2070" w:type="dxa"/>
            <w:tcBorders>
              <w:top w:val="nil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1" w:sz="8" w:space="0"/>
              <w:bottom w:val="single" w:color="000001" w:sz="8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1" w:sz="8" w:space="0"/>
              <w:bottom w:val="single" w:color="000001" w:sz="8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ndale mono" w:hAnsi="andale mono" w:eastAsia="andale mono" w:cs="andale mono"/>
                <w:color w:val="000000"/>
                <w:sz w:val="24"/>
                <w:szCs w:val="24"/>
                <w:bdr w:val="none" w:color="auto" w:sz="0" w:space="0"/>
              </w:rPr>
              <w:t>联系地址</w:t>
            </w:r>
          </w:p>
        </w:tc>
        <w:tc>
          <w:tcPr>
            <w:tcW w:w="5925" w:type="dxa"/>
            <w:gridSpan w:val="3"/>
            <w:tcBorders>
              <w:top w:val="nil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1" w:sz="8" w:space="0"/>
              <w:bottom w:val="single" w:color="000001" w:sz="8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1" w:sz="8" w:space="0"/>
              <w:bottom w:val="single" w:color="000001" w:sz="8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ndale mono" w:hAnsi="andale mono" w:eastAsia="andale mono" w:cs="andale mono"/>
                <w:color w:val="000000"/>
                <w:sz w:val="24"/>
                <w:szCs w:val="24"/>
                <w:bdr w:val="none" w:color="auto" w:sz="0" w:space="0"/>
              </w:rPr>
              <w:t>电子邮箱</w:t>
            </w:r>
          </w:p>
        </w:tc>
        <w:tc>
          <w:tcPr>
            <w:tcW w:w="5925" w:type="dxa"/>
            <w:gridSpan w:val="3"/>
            <w:tcBorders>
              <w:top w:val="nil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single" w:color="000001" w:sz="8" w:space="0"/>
              <w:bottom w:val="single" w:color="000001" w:sz="8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ndale mono" w:hAnsi="andale mono" w:eastAsia="andale mono" w:cs="andale mono"/>
                <w:color w:val="000000"/>
                <w:sz w:val="24"/>
                <w:szCs w:val="24"/>
                <w:bdr w:val="none" w:color="auto" w:sz="0" w:space="0"/>
              </w:rPr>
              <w:t>申请时间</w:t>
            </w:r>
          </w:p>
        </w:tc>
        <w:tc>
          <w:tcPr>
            <w:tcW w:w="5925" w:type="dxa"/>
            <w:gridSpan w:val="3"/>
            <w:tcBorders>
              <w:top w:val="nil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restart"/>
            <w:tcBorders>
              <w:top w:val="nil"/>
              <w:left w:val="single" w:color="000001" w:sz="8" w:space="0"/>
              <w:bottom w:val="single" w:color="000001" w:sz="8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ndale mono" w:hAnsi="andale mono" w:eastAsia="andale mono" w:cs="andale mono"/>
                <w:color w:val="000000"/>
                <w:sz w:val="24"/>
                <w:szCs w:val="24"/>
                <w:bdr w:val="none" w:color="auto" w:sz="0" w:space="0"/>
              </w:rPr>
              <w:t>所</w:t>
            </w:r>
            <w:r>
              <w:rPr>
                <w:rFonts w:hint="default" w:ascii="andale mono" w:hAnsi="andale mono" w:eastAsia="andale mono" w:cs="andale mono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ndale mono" w:hAnsi="andale mono" w:eastAsia="andale mono" w:cs="andale mono"/>
                <w:sz w:val="24"/>
                <w:szCs w:val="24"/>
                <w:bdr w:val="none" w:color="auto" w:sz="0" w:space="0"/>
              </w:rPr>
              <w:t>需</w:t>
            </w:r>
            <w:r>
              <w:rPr>
                <w:rFonts w:hint="default" w:ascii="andale mono" w:hAnsi="andale mono" w:eastAsia="andale mono" w:cs="andale mono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ndale mono" w:hAnsi="andale mono" w:eastAsia="andale mono" w:cs="andale mono"/>
                <w:sz w:val="24"/>
                <w:szCs w:val="24"/>
                <w:bdr w:val="none" w:color="auto" w:sz="0" w:space="0"/>
              </w:rPr>
              <w:t>信</w:t>
            </w:r>
            <w:r>
              <w:rPr>
                <w:rFonts w:hint="default" w:ascii="andale mono" w:hAnsi="andale mono" w:eastAsia="andale mono" w:cs="andale mono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ndale mono" w:hAnsi="andale mono" w:eastAsia="andale mono" w:cs="andale mono"/>
                <w:sz w:val="24"/>
                <w:szCs w:val="24"/>
                <w:bdr w:val="none" w:color="auto" w:sz="0" w:space="0"/>
              </w:rPr>
              <w:t>息</w:t>
            </w:r>
            <w:r>
              <w:rPr>
                <w:rFonts w:hint="default" w:ascii="andale mono" w:hAnsi="andale mono" w:eastAsia="andale mono" w:cs="andale mono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ndale mono" w:hAnsi="andale mono" w:eastAsia="andale mono" w:cs="andale mono"/>
                <w:sz w:val="24"/>
                <w:szCs w:val="24"/>
                <w:bdr w:val="none" w:color="auto" w:sz="0" w:space="0"/>
              </w:rPr>
              <w:t>情</w:t>
            </w:r>
            <w:r>
              <w:rPr>
                <w:rFonts w:hint="default" w:ascii="andale mono" w:hAnsi="andale mono" w:eastAsia="andale mono" w:cs="andale mono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ndale mono" w:hAnsi="andale mono" w:eastAsia="andale mono" w:cs="andale mono"/>
                <w:sz w:val="24"/>
                <w:szCs w:val="24"/>
                <w:bdr w:val="none" w:color="auto" w:sz="0" w:space="0"/>
              </w:rPr>
              <w:t>况</w:t>
            </w:r>
          </w:p>
        </w:tc>
        <w:tc>
          <w:tcPr>
            <w:tcW w:w="2055" w:type="dxa"/>
            <w:gridSpan w:val="2"/>
            <w:tcBorders>
              <w:top w:val="nil"/>
              <w:left w:val="single" w:color="000001" w:sz="8" w:space="0"/>
              <w:bottom w:val="single" w:color="000001" w:sz="8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ndale mono" w:hAnsi="andale mono" w:eastAsia="andale mono" w:cs="andale mono"/>
                <w:color w:val="000000"/>
                <w:sz w:val="24"/>
                <w:szCs w:val="24"/>
                <w:bdr w:val="none" w:color="auto" w:sz="0" w:space="0"/>
              </w:rPr>
              <w:t>申请公开的政府信息的名称、文号或者便于行政机关查询的其他特征性描述</w:t>
            </w:r>
          </w:p>
        </w:tc>
        <w:tc>
          <w:tcPr>
            <w:tcW w:w="5925" w:type="dxa"/>
            <w:gridSpan w:val="3"/>
            <w:tcBorders>
              <w:top w:val="nil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nil"/>
              <w:left w:val="single" w:color="000001" w:sz="8" w:space="0"/>
              <w:bottom w:val="single" w:color="000001" w:sz="8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single" w:color="000001" w:sz="8" w:space="0"/>
              <w:bottom w:val="single" w:color="000001" w:sz="8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ndale mono" w:hAnsi="andale mono" w:eastAsia="andale mono" w:cs="andale mono"/>
                <w:color w:val="000000"/>
                <w:sz w:val="24"/>
                <w:szCs w:val="24"/>
                <w:bdr w:val="none" w:color="auto" w:sz="0" w:space="0"/>
              </w:rPr>
              <w:t>所需信息的用途</w:t>
            </w:r>
          </w:p>
        </w:tc>
        <w:tc>
          <w:tcPr>
            <w:tcW w:w="5925" w:type="dxa"/>
            <w:gridSpan w:val="3"/>
            <w:tcBorders>
              <w:top w:val="nil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nil"/>
              <w:left w:val="single" w:color="000001" w:sz="8" w:space="0"/>
              <w:bottom w:val="single" w:color="000001" w:sz="8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10" w:type="dxa"/>
            <w:gridSpan w:val="5"/>
            <w:tcBorders>
              <w:top w:val="nil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ndale mono" w:hAnsi="andale mono" w:eastAsia="andale mono" w:cs="andale mono"/>
                <w:color w:val="000000"/>
                <w:sz w:val="24"/>
                <w:szCs w:val="24"/>
                <w:bdr w:val="none" w:color="auto" w:sz="0" w:space="0"/>
              </w:rPr>
              <w:t>获取信息的方式</w:t>
            </w:r>
            <w:r>
              <w:rPr>
                <w:rFonts w:hint="default" w:ascii="andale mono" w:hAnsi="andale mono" w:eastAsia="andale mono" w:cs="andale mono"/>
                <w:sz w:val="24"/>
                <w:szCs w:val="24"/>
                <w:bdr w:val="none" w:color="auto" w:sz="0" w:space="0"/>
              </w:rPr>
              <w:t>(可选)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ndale mono" w:hAnsi="andale mono" w:eastAsia="andale mono" w:cs="andale mono"/>
                <w:color w:val="000000"/>
                <w:sz w:val="24"/>
                <w:szCs w:val="24"/>
                <w:bdr w:val="none" w:color="auto" w:sz="0" w:space="0"/>
              </w:rPr>
              <w:t>(    )电子邮件      (    )传真        (       )EMS邮寄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55" w:type="dxa"/>
            <w:tcBorders>
              <w:top w:val="nil"/>
              <w:left w:val="single" w:color="000001" w:sz="8" w:space="0"/>
              <w:bottom w:val="single" w:color="000001" w:sz="8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ndale mono" w:hAnsi="andale mono" w:eastAsia="andale mono" w:cs="andale mono"/>
                <w:color w:val="000000"/>
                <w:sz w:val="24"/>
                <w:szCs w:val="24"/>
                <w:bdr w:val="none" w:color="auto" w:sz="0" w:space="0"/>
              </w:rPr>
              <w:t>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ndale mono" w:hAnsi="andale mono" w:eastAsia="andale mono" w:cs="andale mono"/>
                <w:color w:val="000000"/>
                <w:sz w:val="24"/>
                <w:szCs w:val="24"/>
                <w:bdr w:val="none" w:color="auto" w:sz="0" w:space="0"/>
              </w:rPr>
              <w:t>注</w:t>
            </w:r>
          </w:p>
        </w:tc>
        <w:tc>
          <w:tcPr>
            <w:tcW w:w="8010" w:type="dxa"/>
            <w:gridSpan w:val="5"/>
            <w:tcBorders>
              <w:top w:val="nil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66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XWC</dc:creator>
  <cp:lastModifiedBy>WPS_1554980270</cp:lastModifiedBy>
  <dcterms:modified xsi:type="dcterms:W3CDTF">2021-12-24T07:36:39Z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